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EDB6" w14:textId="77777777" w:rsidR="00826984" w:rsidRDefault="00826984" w:rsidP="00826984">
      <w:pPr>
        <w:pStyle w:val="standard"/>
        <w:jc w:val="center"/>
        <w:rPr>
          <w:color w:val="000000"/>
          <w:sz w:val="29"/>
          <w:szCs w:val="29"/>
        </w:rPr>
      </w:pPr>
      <w:r>
        <w:rPr>
          <w:noProof/>
        </w:rPr>
        <w:drawing>
          <wp:inline distT="0" distB="0" distL="0" distR="0" wp14:anchorId="77ADEE36" wp14:editId="7DF46036">
            <wp:extent cx="3132859" cy="1229160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1912" cy="124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983CC7" w14:textId="77777777" w:rsidR="00826984" w:rsidRPr="00D9636D" w:rsidRDefault="00826984" w:rsidP="00826984">
      <w:pPr>
        <w:pStyle w:val="standard"/>
        <w:rPr>
          <w:rFonts w:ascii="Calibri" w:hAnsi="Calibri"/>
          <w:color w:val="000000"/>
          <w:sz w:val="28"/>
          <w:szCs w:val="28"/>
        </w:rPr>
      </w:pPr>
      <w:r w:rsidRPr="00D9636D">
        <w:rPr>
          <w:rFonts w:ascii="Calibri" w:hAnsi="Calibri"/>
          <w:color w:val="000000"/>
          <w:sz w:val="28"/>
          <w:szCs w:val="28"/>
        </w:rPr>
        <w:t xml:space="preserve">Milí studenti, </w:t>
      </w:r>
    </w:p>
    <w:p w14:paraId="09B60AA6" w14:textId="77777777" w:rsidR="008F47D4" w:rsidRDefault="000A5527" w:rsidP="00CB4084">
      <w:pPr>
        <w:pStyle w:val="standard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</w:t>
      </w:r>
      <w:r w:rsidR="00467DDF" w:rsidRPr="00D9636D">
        <w:rPr>
          <w:rFonts w:ascii="Calibri" w:hAnsi="Calibri" w:cs="Calibri"/>
          <w:color w:val="000000"/>
          <w:sz w:val="28"/>
          <w:szCs w:val="28"/>
        </w:rPr>
        <w:t>táte se v duchu, jestli zvlád</w:t>
      </w:r>
      <w:r w:rsidR="004858EB" w:rsidRPr="00D9636D">
        <w:rPr>
          <w:rFonts w:ascii="Calibri" w:hAnsi="Calibri" w:cs="Calibri"/>
          <w:color w:val="000000"/>
          <w:sz w:val="28"/>
          <w:szCs w:val="28"/>
        </w:rPr>
        <w:t>nete přijímačky z </w:t>
      </w:r>
      <w:r w:rsidR="004858EB" w:rsidRPr="008F47D4">
        <w:rPr>
          <w:rFonts w:ascii="Calibri" w:hAnsi="Calibri" w:cs="Calibri"/>
          <w:b/>
          <w:color w:val="F79646" w:themeColor="accent6"/>
          <w:sz w:val="28"/>
          <w:szCs w:val="28"/>
        </w:rPr>
        <w:t xml:space="preserve">francouzštiny </w:t>
      </w:r>
      <w:r w:rsidR="004858EB" w:rsidRPr="000A5527">
        <w:rPr>
          <w:rFonts w:ascii="Calibri" w:hAnsi="Calibri" w:cs="Calibri"/>
          <w:color w:val="000000"/>
          <w:sz w:val="28"/>
          <w:szCs w:val="28"/>
        </w:rPr>
        <w:t>nebo</w:t>
      </w:r>
      <w:r w:rsidR="00467DDF" w:rsidRPr="000A5527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67DDF" w:rsidRPr="008F47D4">
        <w:rPr>
          <w:rFonts w:ascii="Calibri" w:hAnsi="Calibri" w:cs="Calibri"/>
          <w:b/>
          <w:color w:val="F79646" w:themeColor="accent6"/>
          <w:sz w:val="28"/>
          <w:szCs w:val="28"/>
        </w:rPr>
        <w:t>španělštiny</w:t>
      </w:r>
      <w:r w:rsidR="00467DDF" w:rsidRPr="008F47D4">
        <w:rPr>
          <w:rFonts w:ascii="Calibri" w:hAnsi="Calibri" w:cs="Calibri"/>
          <w:color w:val="F79646" w:themeColor="accent6"/>
          <w:sz w:val="28"/>
          <w:szCs w:val="28"/>
        </w:rPr>
        <w:t xml:space="preserve"> </w:t>
      </w:r>
      <w:r w:rsidR="00467DDF" w:rsidRPr="00D9636D">
        <w:rPr>
          <w:rFonts w:ascii="Calibri" w:hAnsi="Calibri" w:cs="Calibri"/>
          <w:color w:val="000000"/>
          <w:sz w:val="28"/>
          <w:szCs w:val="28"/>
        </w:rPr>
        <w:t>na vámi zvolený studijní obor na Vysoké škole ekonomické? Bojíte se, že studium vlastních materiálů ze střední školy vám nebude stačit? A chcete vědět, jak se na zkoušky co nejlépe připravit? Pokud je odpověď alespoň na jednu předchozí otázku ANO, můžete využít možn</w:t>
      </w:r>
      <w:r w:rsidR="00356FFD">
        <w:rPr>
          <w:rFonts w:ascii="Calibri" w:hAnsi="Calibri" w:cs="Calibri"/>
          <w:color w:val="000000"/>
          <w:sz w:val="28"/>
          <w:szCs w:val="28"/>
        </w:rPr>
        <w:t xml:space="preserve">osti přihlásit se do </w:t>
      </w:r>
    </w:p>
    <w:p w14:paraId="5E2982CA" w14:textId="7007FACB" w:rsidR="008F47D4" w:rsidRPr="00D53A0A" w:rsidRDefault="008F47D4" w:rsidP="008F47D4">
      <w:pPr>
        <w:pStyle w:val="standard"/>
        <w:jc w:val="center"/>
        <w:rPr>
          <w:rFonts w:asciiTheme="minorHAnsi" w:hAnsiTheme="minorHAnsi" w:cstheme="minorHAnsi"/>
          <w:b/>
          <w:color w:val="F79646" w:themeColor="accent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3A0A">
        <w:rPr>
          <w:rFonts w:asciiTheme="minorHAnsi" w:hAnsiTheme="minorHAnsi" w:cstheme="minorHAnsi"/>
          <w:b/>
          <w:color w:val="F79646" w:themeColor="accent6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 PŘÍPRAVNÉHO KURZU NA PŘIJÍMACÍ ZKOUŠKY</w:t>
      </w:r>
    </w:p>
    <w:p w14:paraId="20607A15" w14:textId="6E2A839C" w:rsidR="00467DDF" w:rsidRPr="00D9636D" w:rsidRDefault="00467DDF" w:rsidP="00CB4084">
      <w:pPr>
        <w:pStyle w:val="standard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9636D">
        <w:rPr>
          <w:rFonts w:ascii="Calibri" w:hAnsi="Calibri" w:cs="Calibri"/>
          <w:color w:val="000000"/>
          <w:sz w:val="28"/>
          <w:szCs w:val="28"/>
        </w:rPr>
        <w:t xml:space="preserve">z těchto jazyků, které uchazečům o studium na VŠE nabízí </w:t>
      </w:r>
      <w:r w:rsidRPr="00D9636D"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Katedra románských jazyků</w:t>
      </w:r>
      <w:r w:rsidRPr="00D9636D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9636D">
        <w:rPr>
          <w:rFonts w:ascii="Calibri" w:hAnsi="Calibri" w:cs="Calibri"/>
          <w:b/>
          <w:bCs/>
          <w:i/>
          <w:iCs/>
          <w:color w:val="000000"/>
          <w:sz w:val="28"/>
          <w:szCs w:val="28"/>
          <w:u w:val="single"/>
        </w:rPr>
        <w:t>Fakulty mezinárodních vztahů Vysoké školy ekonomické v Praze!</w:t>
      </w:r>
    </w:p>
    <w:p w14:paraId="30383EAA" w14:textId="4E2FC942" w:rsidR="00467DDF" w:rsidRDefault="00772920" w:rsidP="00CB4084">
      <w:pPr>
        <w:pStyle w:val="standard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Výuka bude probíhat </w:t>
      </w:r>
      <w:r w:rsidRPr="00772920">
        <w:rPr>
          <w:rFonts w:ascii="Calibri" w:hAnsi="Calibri" w:cs="Calibri"/>
          <w:b/>
          <w:color w:val="000000"/>
          <w:sz w:val="28"/>
          <w:szCs w:val="28"/>
        </w:rPr>
        <w:t xml:space="preserve">online přes aplikaci Microsoft </w:t>
      </w:r>
      <w:proofErr w:type="spellStart"/>
      <w:r w:rsidRPr="00772920">
        <w:rPr>
          <w:rFonts w:ascii="Calibri" w:hAnsi="Calibri" w:cs="Calibri"/>
          <w:b/>
          <w:color w:val="000000"/>
          <w:sz w:val="28"/>
          <w:szCs w:val="28"/>
        </w:rPr>
        <w:t>Teams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v plnohodnotné formě a kvalitě prezenční výuky. Se způsobem práce prostřednictvím této platformy i jejími možnostmi budete včas seznámeni. </w:t>
      </w:r>
      <w:r w:rsidR="00ED5898">
        <w:rPr>
          <w:rFonts w:ascii="Calibri" w:hAnsi="Calibri" w:cs="Calibri"/>
          <w:color w:val="000000"/>
          <w:sz w:val="28"/>
          <w:szCs w:val="28"/>
        </w:rPr>
        <w:t xml:space="preserve">Kurzu se tedy budete moci zúčastnit z pohodlí domova, ať už bude vývoj pandemie v ČR jakýkoliv. </w:t>
      </w:r>
    </w:p>
    <w:p w14:paraId="78C8BAB9" w14:textId="24A3AE43" w:rsidR="00467DDF" w:rsidRPr="00D9636D" w:rsidRDefault="00467DDF" w:rsidP="00CB4084">
      <w:pPr>
        <w:pStyle w:val="standard"/>
        <w:ind w:firstLine="708"/>
        <w:jc w:val="both"/>
        <w:rPr>
          <w:rFonts w:ascii="Calibri" w:hAnsi="Calibri" w:cs="Calibri"/>
          <w:sz w:val="28"/>
          <w:szCs w:val="28"/>
        </w:rPr>
      </w:pPr>
      <w:r w:rsidRPr="00D9636D">
        <w:rPr>
          <w:rFonts w:ascii="Calibri" w:hAnsi="Calibri" w:cs="Calibri"/>
          <w:color w:val="000000"/>
          <w:sz w:val="28"/>
          <w:szCs w:val="28"/>
        </w:rPr>
        <w:t>Vyučování na své současné škole rovně</w:t>
      </w:r>
      <w:r w:rsidR="00356FFD">
        <w:rPr>
          <w:rFonts w:ascii="Calibri" w:hAnsi="Calibri" w:cs="Calibri"/>
          <w:color w:val="000000"/>
          <w:sz w:val="28"/>
          <w:szCs w:val="28"/>
        </w:rPr>
        <w:t>ž nezanedbáte – kurzy se</w:t>
      </w:r>
      <w:r w:rsidRPr="00D9636D">
        <w:rPr>
          <w:rFonts w:ascii="Calibri" w:hAnsi="Calibri" w:cs="Calibri"/>
          <w:color w:val="000000"/>
          <w:sz w:val="28"/>
          <w:szCs w:val="28"/>
        </w:rPr>
        <w:t xml:space="preserve"> konají </w:t>
      </w:r>
      <w:r w:rsidRPr="00D9636D">
        <w:rPr>
          <w:rStyle w:val="Siln"/>
          <w:rFonts w:ascii="Calibri" w:hAnsi="Calibri" w:cs="Calibri"/>
          <w:color w:val="000000"/>
          <w:sz w:val="28"/>
          <w:szCs w:val="28"/>
        </w:rPr>
        <w:t xml:space="preserve">v odpoledních hodinách </w:t>
      </w:r>
      <w:r w:rsidR="00356FFD">
        <w:rPr>
          <w:rFonts w:ascii="Calibri" w:hAnsi="Calibri" w:cs="Calibri"/>
          <w:color w:val="000000"/>
          <w:sz w:val="28"/>
          <w:szCs w:val="28"/>
        </w:rPr>
        <w:t xml:space="preserve">a trvají </w:t>
      </w:r>
      <w:r w:rsidRPr="00D9636D">
        <w:rPr>
          <w:rFonts w:ascii="Calibri" w:hAnsi="Calibri" w:cs="Calibri"/>
          <w:color w:val="000000"/>
          <w:sz w:val="28"/>
          <w:szCs w:val="28"/>
        </w:rPr>
        <w:t>3 měsíce. Účastnický poplatek za osobu činí</w:t>
      </w:r>
      <w:r w:rsidR="004858EB" w:rsidRPr="00D9636D">
        <w:rPr>
          <w:rStyle w:val="Siln"/>
          <w:rFonts w:ascii="Calibri" w:hAnsi="Calibri" w:cs="Calibri"/>
          <w:color w:val="000000"/>
          <w:sz w:val="28"/>
          <w:szCs w:val="28"/>
        </w:rPr>
        <w:t xml:space="preserve"> </w:t>
      </w:r>
      <w:r w:rsidR="004858EB" w:rsidRPr="00DF6F32">
        <w:rPr>
          <w:rStyle w:val="Siln"/>
          <w:rFonts w:ascii="Calibri" w:hAnsi="Calibri" w:cs="Calibri"/>
          <w:color w:val="000000"/>
          <w:sz w:val="28"/>
          <w:szCs w:val="28"/>
        </w:rPr>
        <w:t>2 9</w:t>
      </w:r>
      <w:r w:rsidRPr="00DF6F32">
        <w:rPr>
          <w:rStyle w:val="Siln"/>
          <w:rFonts w:ascii="Calibri" w:hAnsi="Calibri" w:cs="Calibri"/>
          <w:color w:val="000000"/>
          <w:sz w:val="28"/>
          <w:szCs w:val="28"/>
        </w:rPr>
        <w:t>00 Kč</w:t>
      </w:r>
      <w:r w:rsidR="00356FFD">
        <w:rPr>
          <w:rStyle w:val="Siln"/>
          <w:rFonts w:ascii="Calibri" w:hAnsi="Calibri" w:cs="Calibri"/>
          <w:color w:val="000000"/>
          <w:sz w:val="28"/>
          <w:szCs w:val="28"/>
        </w:rPr>
        <w:t xml:space="preserve">. </w:t>
      </w:r>
      <w:r w:rsidRPr="00D9636D">
        <w:rPr>
          <w:rStyle w:val="Siln"/>
          <w:rFonts w:ascii="Calibri" w:hAnsi="Calibri" w:cs="Calibri"/>
          <w:color w:val="000000"/>
          <w:sz w:val="28"/>
          <w:szCs w:val="28"/>
        </w:rPr>
        <w:t xml:space="preserve">Veškeré studijní materiály, které obdržíte v kurzu, jsou </w:t>
      </w:r>
      <w:r w:rsidR="004858EB" w:rsidRPr="00D9636D">
        <w:rPr>
          <w:rStyle w:val="Siln"/>
          <w:rFonts w:ascii="Calibri" w:hAnsi="Calibri" w:cs="Calibri"/>
          <w:color w:val="000000"/>
          <w:sz w:val="28"/>
          <w:szCs w:val="28"/>
        </w:rPr>
        <w:t>započteny v ceně</w:t>
      </w:r>
      <w:r w:rsidRPr="00D9636D">
        <w:rPr>
          <w:rStyle w:val="Siln"/>
          <w:rFonts w:ascii="Calibri" w:hAnsi="Calibri" w:cs="Calibri"/>
          <w:color w:val="000000"/>
          <w:sz w:val="28"/>
          <w:szCs w:val="28"/>
        </w:rPr>
        <w:t>.</w:t>
      </w:r>
    </w:p>
    <w:p w14:paraId="47B04989" w14:textId="400585CB" w:rsidR="00467DDF" w:rsidRPr="00D9636D" w:rsidRDefault="00467DDF" w:rsidP="00CB4084">
      <w:pPr>
        <w:pStyle w:val="standard"/>
        <w:ind w:firstLine="708"/>
        <w:jc w:val="both"/>
        <w:rPr>
          <w:rFonts w:ascii="Calibri" w:hAnsi="Calibri" w:cs="Calibri"/>
          <w:sz w:val="28"/>
          <w:szCs w:val="28"/>
        </w:rPr>
      </w:pPr>
      <w:r w:rsidRPr="00D9636D">
        <w:rPr>
          <w:rFonts w:ascii="Calibri" w:hAnsi="Calibri" w:cs="Calibri"/>
          <w:color w:val="000000"/>
          <w:sz w:val="28"/>
          <w:szCs w:val="28"/>
        </w:rPr>
        <w:t>V rámci kurzu také poznáte</w:t>
      </w:r>
      <w:r w:rsidRPr="00D9636D">
        <w:rPr>
          <w:rStyle w:val="Siln"/>
          <w:rFonts w:ascii="Calibri" w:hAnsi="Calibri" w:cs="Calibri"/>
          <w:color w:val="000000"/>
          <w:sz w:val="28"/>
          <w:szCs w:val="28"/>
        </w:rPr>
        <w:t> pedagogy Katedry románských jazyků</w:t>
      </w:r>
      <w:r w:rsidR="000A5527">
        <w:rPr>
          <w:rFonts w:ascii="Calibri" w:hAnsi="Calibri" w:cs="Calibri"/>
          <w:color w:val="000000"/>
          <w:sz w:val="28"/>
          <w:szCs w:val="28"/>
        </w:rPr>
        <w:t xml:space="preserve">, kteří vám </w:t>
      </w:r>
      <w:r w:rsidRPr="00D9636D">
        <w:rPr>
          <w:rFonts w:ascii="Calibri" w:hAnsi="Calibri" w:cs="Calibri"/>
          <w:color w:val="000000"/>
          <w:sz w:val="28"/>
          <w:szCs w:val="28"/>
        </w:rPr>
        <w:t xml:space="preserve">upřesní své požadavky na přijímací testy, seznámí vás s průběhem přijímacího </w:t>
      </w:r>
      <w:proofErr w:type="gramStart"/>
      <w:r w:rsidRPr="00D9636D">
        <w:rPr>
          <w:rFonts w:ascii="Calibri" w:hAnsi="Calibri" w:cs="Calibri"/>
          <w:color w:val="000000"/>
          <w:sz w:val="28"/>
          <w:szCs w:val="28"/>
        </w:rPr>
        <w:t>řízení</w:t>
      </w:r>
      <w:proofErr w:type="gramEnd"/>
      <w:r w:rsidRPr="00D9636D">
        <w:rPr>
          <w:rFonts w:ascii="Calibri" w:hAnsi="Calibri" w:cs="Calibri"/>
          <w:color w:val="000000"/>
          <w:sz w:val="28"/>
          <w:szCs w:val="28"/>
        </w:rPr>
        <w:t xml:space="preserve"> a především vám umožní upevnit a doplnit si dosud získané vědomosti. </w:t>
      </w:r>
    </w:p>
    <w:p w14:paraId="5101F033" w14:textId="5544E6F8" w:rsidR="00467DDF" w:rsidRPr="00D9636D" w:rsidRDefault="00467DDF" w:rsidP="00CB4084">
      <w:pPr>
        <w:pStyle w:val="standard"/>
        <w:ind w:firstLine="708"/>
        <w:jc w:val="both"/>
        <w:rPr>
          <w:rFonts w:ascii="Calibri" w:hAnsi="Calibri" w:cs="Calibri"/>
          <w:sz w:val="28"/>
          <w:szCs w:val="28"/>
        </w:rPr>
      </w:pPr>
      <w:r w:rsidRPr="00D9636D">
        <w:rPr>
          <w:rFonts w:ascii="Calibri" w:hAnsi="Calibri" w:cs="Calibri"/>
          <w:color w:val="000000"/>
          <w:sz w:val="28"/>
          <w:szCs w:val="28"/>
        </w:rPr>
        <w:t xml:space="preserve">Samotná účast v kurzu </w:t>
      </w:r>
      <w:r w:rsidRPr="00D9636D">
        <w:rPr>
          <w:rStyle w:val="Siln"/>
          <w:rFonts w:ascii="Calibri" w:hAnsi="Calibri" w:cs="Calibri"/>
          <w:color w:val="000000"/>
          <w:sz w:val="28"/>
          <w:szCs w:val="28"/>
        </w:rPr>
        <w:t xml:space="preserve">přijetí nezaručuje </w:t>
      </w:r>
      <w:r w:rsidRPr="00D9636D">
        <w:rPr>
          <w:rStyle w:val="Siln"/>
          <w:rFonts w:ascii="Calibri" w:hAnsi="Calibri" w:cs="Calibri"/>
          <w:b w:val="0"/>
          <w:bCs w:val="0"/>
          <w:color w:val="000000"/>
          <w:sz w:val="28"/>
          <w:szCs w:val="28"/>
        </w:rPr>
        <w:t xml:space="preserve">a přijímacím řízením budete muset projít jako všichni ostatní zájemci o studium, ale </w:t>
      </w:r>
      <w:r w:rsidRPr="00D9636D">
        <w:rPr>
          <w:rFonts w:ascii="Calibri" w:hAnsi="Calibri" w:cs="Calibri"/>
          <w:color w:val="000000"/>
          <w:sz w:val="28"/>
          <w:szCs w:val="28"/>
        </w:rPr>
        <w:t>oproti nim můžete</w:t>
      </w:r>
      <w:r w:rsidR="00356FFD">
        <w:rPr>
          <w:rFonts w:ascii="Calibri" w:hAnsi="Calibri" w:cs="Calibri"/>
          <w:color w:val="000000"/>
          <w:sz w:val="28"/>
          <w:szCs w:val="28"/>
        </w:rPr>
        <w:t xml:space="preserve"> být jako absolventi přípravného kurzu</w:t>
      </w:r>
      <w:r w:rsidRPr="00D9636D">
        <w:rPr>
          <w:rFonts w:ascii="Calibri" w:hAnsi="Calibri" w:cs="Calibri"/>
          <w:color w:val="000000"/>
          <w:sz w:val="28"/>
          <w:szCs w:val="28"/>
        </w:rPr>
        <w:t xml:space="preserve"> zvýhodněni menší nervozitou, protože přece jen už budete vědět, co vás čeká a jak na to. Bez pochyby stojí za to se zamyslet, zda by právě vám jejich absolvování neprospělo a nepomohlo.</w:t>
      </w:r>
    </w:p>
    <w:p w14:paraId="5268AFCA" w14:textId="4E20BAA2" w:rsidR="00467DDF" w:rsidRPr="00D9636D" w:rsidRDefault="00467DDF" w:rsidP="00CB4084">
      <w:pPr>
        <w:pStyle w:val="standard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9636D">
        <w:rPr>
          <w:rFonts w:ascii="Calibri" w:hAnsi="Calibri" w:cs="Calibri"/>
          <w:color w:val="000000"/>
          <w:sz w:val="28"/>
          <w:szCs w:val="28"/>
        </w:rPr>
        <w:t>Níže nalezne</w:t>
      </w:r>
      <w:r w:rsidR="00356FFD">
        <w:rPr>
          <w:rFonts w:ascii="Calibri" w:hAnsi="Calibri" w:cs="Calibri"/>
          <w:color w:val="000000"/>
          <w:sz w:val="28"/>
          <w:szCs w:val="28"/>
        </w:rPr>
        <w:t>te konkrétní informace o přípravných kurzech</w:t>
      </w:r>
      <w:r w:rsidRPr="00D9636D">
        <w:rPr>
          <w:rFonts w:ascii="Calibri" w:hAnsi="Calibri" w:cs="Calibri"/>
          <w:color w:val="000000"/>
          <w:sz w:val="28"/>
          <w:szCs w:val="28"/>
        </w:rPr>
        <w:t xml:space="preserve">, které </w:t>
      </w:r>
      <w:proofErr w:type="spellStart"/>
      <w:r w:rsidRPr="00D9636D">
        <w:rPr>
          <w:rFonts w:ascii="Calibri" w:hAnsi="Calibri" w:cs="Calibri"/>
          <w:color w:val="000000"/>
          <w:sz w:val="28"/>
          <w:szCs w:val="28"/>
        </w:rPr>
        <w:t>KRoJ</w:t>
      </w:r>
      <w:proofErr w:type="spellEnd"/>
      <w:r w:rsidRPr="00D9636D">
        <w:rPr>
          <w:rFonts w:ascii="Calibri" w:hAnsi="Calibri" w:cs="Calibri"/>
          <w:color w:val="000000"/>
          <w:sz w:val="28"/>
          <w:szCs w:val="28"/>
        </w:rPr>
        <w:t xml:space="preserve"> nabízí. Budeme se na vás těšit!</w:t>
      </w:r>
    </w:p>
    <w:p w14:paraId="152CBB5E" w14:textId="77777777" w:rsidR="00467DDF" w:rsidRPr="00D9636D" w:rsidRDefault="00467DDF" w:rsidP="00CB4084">
      <w:pPr>
        <w:pStyle w:val="standard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  <w:t>PhDr. Dominika Kovářová, Ph.D., MBA</w:t>
      </w:r>
    </w:p>
    <w:p w14:paraId="701CB699" w14:textId="77777777" w:rsidR="00467DDF" w:rsidRPr="00D9636D" w:rsidRDefault="00467DDF" w:rsidP="00CB4084">
      <w:pPr>
        <w:pStyle w:val="standard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</w:r>
      <w:r w:rsidRPr="00D9636D">
        <w:rPr>
          <w:rFonts w:ascii="Calibri" w:hAnsi="Calibri" w:cs="Calibri"/>
          <w:color w:val="000000"/>
          <w:sz w:val="28"/>
          <w:szCs w:val="28"/>
        </w:rPr>
        <w:tab/>
        <w:t xml:space="preserve">    Vedoucí Katedry románských jazyků FMV VŠE</w:t>
      </w:r>
    </w:p>
    <w:p w14:paraId="1896074B" w14:textId="77777777" w:rsidR="00467DDF" w:rsidRPr="00D9636D" w:rsidRDefault="00467DDF" w:rsidP="00CB4084">
      <w:pPr>
        <w:pStyle w:val="standard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9D0411F" w14:textId="77777777" w:rsidR="00467DDF" w:rsidRDefault="00467DDF" w:rsidP="00CB4084">
      <w:pPr>
        <w:sectPr w:rsidR="00467DDF" w:rsidSect="008D750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5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12078"/>
      </w:tblGrid>
      <w:tr w:rsidR="00467DDF" w14:paraId="6D2A3ADF" w14:textId="77777777" w:rsidTr="008F47D4">
        <w:trPr>
          <w:trHeight w:val="2117"/>
        </w:trPr>
        <w:tc>
          <w:tcPr>
            <w:tcW w:w="3196" w:type="dxa"/>
          </w:tcPr>
          <w:p w14:paraId="555F1C40" w14:textId="77777777" w:rsidR="00467DDF" w:rsidRDefault="00826984" w:rsidP="00F52457">
            <w:r>
              <w:rPr>
                <w:noProof/>
              </w:rPr>
              <w:lastRenderedPageBreak/>
              <w:drawing>
                <wp:inline distT="0" distB="0" distL="0" distR="0" wp14:anchorId="0263870C" wp14:editId="3F408943">
                  <wp:extent cx="1362075" cy="14287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8" w:type="dxa"/>
            <w:shd w:val="clear" w:color="auto" w:fill="FDE9D9" w:themeFill="accent6" w:themeFillTint="33"/>
          </w:tcPr>
          <w:p w14:paraId="3CCBA2DC" w14:textId="77777777" w:rsidR="00467DDF" w:rsidRPr="00D9636D" w:rsidRDefault="00467DDF" w:rsidP="00E34BA1">
            <w:pPr>
              <w:jc w:val="center"/>
              <w:rPr>
                <w:rFonts w:ascii="Calibri" w:hAnsi="Calibri" w:cs="Calibri"/>
                <w:b/>
                <w:bCs/>
                <w:color w:val="E36C0A" w:themeColor="accent6" w:themeShade="BF"/>
                <w:sz w:val="72"/>
                <w:szCs w:val="72"/>
              </w:rPr>
            </w:pPr>
            <w:r w:rsidRPr="00D9636D">
              <w:rPr>
                <w:rFonts w:ascii="Calibri" w:hAnsi="Calibri" w:cs="Calibri"/>
                <w:b/>
                <w:bCs/>
                <w:color w:val="E36C0A" w:themeColor="accent6" w:themeShade="BF"/>
                <w:sz w:val="72"/>
                <w:szCs w:val="72"/>
              </w:rPr>
              <w:t>BAKALÁŘSKÉ STUDIUM</w:t>
            </w:r>
          </w:p>
          <w:p w14:paraId="6B33A311" w14:textId="77777777" w:rsidR="00467DDF" w:rsidRPr="00453D76" w:rsidRDefault="00467DDF" w:rsidP="00E34BA1">
            <w:pPr>
              <w:jc w:val="center"/>
              <w:rPr>
                <w:rFonts w:ascii="Calibri" w:hAnsi="Calibri" w:cs="Calibri"/>
                <w:b/>
                <w:i/>
                <w:color w:val="E36C0A" w:themeColor="accent6" w:themeShade="BF"/>
                <w:sz w:val="36"/>
                <w:szCs w:val="36"/>
              </w:rPr>
            </w:pPr>
            <w:r w:rsidRPr="00D9636D">
              <w:rPr>
                <w:rFonts w:ascii="Calibri" w:hAnsi="Calibri" w:cs="Calibri"/>
                <w:b/>
                <w:bCs/>
                <w:i/>
                <w:iCs/>
                <w:color w:val="E36C0A" w:themeColor="accent6" w:themeShade="BF"/>
                <w:sz w:val="36"/>
                <w:szCs w:val="36"/>
              </w:rPr>
              <w:t>Katedra románských jazyků</w:t>
            </w:r>
            <w:r w:rsidRPr="00D9636D">
              <w:rPr>
                <w:rFonts w:ascii="Calibri" w:hAnsi="Calibri" w:cs="Calibri"/>
                <w:color w:val="E36C0A" w:themeColor="accent6" w:themeShade="BF"/>
                <w:sz w:val="36"/>
                <w:szCs w:val="36"/>
              </w:rPr>
              <w:t xml:space="preserve"> </w:t>
            </w:r>
            <w:r w:rsidRPr="00453D76">
              <w:rPr>
                <w:rFonts w:ascii="Calibri" w:hAnsi="Calibri" w:cs="Calibri"/>
                <w:b/>
                <w:i/>
                <w:color w:val="E36C0A" w:themeColor="accent6" w:themeShade="BF"/>
                <w:sz w:val="36"/>
                <w:szCs w:val="36"/>
              </w:rPr>
              <w:t xml:space="preserve">Fakulty mezinárodních vztahů </w:t>
            </w:r>
          </w:p>
          <w:p w14:paraId="038A56A2" w14:textId="664B8E80" w:rsidR="00467DDF" w:rsidRPr="008F47D4" w:rsidRDefault="00467DDF" w:rsidP="008F47D4">
            <w:pPr>
              <w:jc w:val="center"/>
              <w:rPr>
                <w:rFonts w:ascii="Calibri" w:hAnsi="Calibri" w:cs="Calibri"/>
                <w:color w:val="E36C0A" w:themeColor="accent6" w:themeShade="BF"/>
                <w:sz w:val="36"/>
                <w:szCs w:val="36"/>
              </w:rPr>
            </w:pPr>
            <w:r w:rsidRPr="00D9636D">
              <w:rPr>
                <w:rFonts w:ascii="Calibri" w:hAnsi="Calibri" w:cs="Calibri"/>
                <w:color w:val="E36C0A" w:themeColor="accent6" w:themeShade="BF"/>
                <w:sz w:val="36"/>
                <w:szCs w:val="36"/>
              </w:rPr>
              <w:t>Vysoké školy ekonomické v Praze otevírá</w:t>
            </w:r>
          </w:p>
        </w:tc>
      </w:tr>
    </w:tbl>
    <w:p w14:paraId="6CB956A0" w14:textId="75F3A1CE" w:rsidR="008F47D4" w:rsidRDefault="008F47D4" w:rsidP="002F5986">
      <w:pPr>
        <w:jc w:val="center"/>
        <w:rPr>
          <w:rFonts w:asciiTheme="minorHAnsi" w:hAnsiTheme="minorHAnsi" w:cs="Calibri"/>
          <w:b/>
          <w:color w:val="E36C0A" w:themeColor="accent6" w:themeShade="BF"/>
          <w:sz w:val="28"/>
          <w:szCs w:val="28"/>
        </w:rPr>
      </w:pPr>
      <w:r>
        <w:rPr>
          <w:rFonts w:ascii="Calibri" w:hAnsi="Calibri" w:cs="Calibri"/>
          <w:b/>
          <w:bCs/>
          <w:sz w:val="72"/>
          <w:szCs w:val="72"/>
        </w:rPr>
        <w:t xml:space="preserve">ONLINE </w:t>
      </w:r>
      <w:r w:rsidRPr="008F47D4">
        <w:rPr>
          <w:rFonts w:ascii="Calibri" w:hAnsi="Calibri" w:cs="Calibri"/>
          <w:b/>
          <w:bCs/>
          <w:sz w:val="48"/>
          <w:szCs w:val="48"/>
        </w:rPr>
        <w:t xml:space="preserve">PŘÍPRAVNÉ KURZY NA PŘIJÍMACÍ ZKOUŠKY </w:t>
      </w:r>
      <w:r w:rsidRPr="008F47D4">
        <w:rPr>
          <w:rFonts w:ascii="Calibri" w:hAnsi="Calibri" w:cs="Calibri"/>
          <w:b/>
          <w:bCs/>
          <w:sz w:val="52"/>
          <w:szCs w:val="52"/>
        </w:rPr>
        <w:t>Z</w:t>
      </w:r>
      <w:r>
        <w:rPr>
          <w:rFonts w:ascii="Calibri" w:hAnsi="Calibri" w:cs="Calibri"/>
          <w:b/>
          <w:bCs/>
          <w:sz w:val="72"/>
          <w:szCs w:val="72"/>
        </w:rPr>
        <w:t xml:space="preserve"> FRANCOUZŠTINY </w:t>
      </w:r>
      <w:r w:rsidRPr="008F47D4">
        <w:rPr>
          <w:rFonts w:ascii="Calibri" w:hAnsi="Calibri" w:cs="Calibri"/>
          <w:b/>
          <w:bCs/>
          <w:sz w:val="52"/>
          <w:szCs w:val="52"/>
        </w:rPr>
        <w:t>A</w:t>
      </w:r>
      <w:r>
        <w:rPr>
          <w:rFonts w:ascii="Calibri" w:hAnsi="Calibri" w:cs="Calibri"/>
          <w:b/>
          <w:bCs/>
          <w:sz w:val="72"/>
          <w:szCs w:val="72"/>
        </w:rPr>
        <w:t xml:space="preserve"> ŠPANĚLŠTINY</w:t>
      </w:r>
    </w:p>
    <w:p w14:paraId="3252B1D3" w14:textId="00756532" w:rsidR="00467DDF" w:rsidRDefault="00D9636D" w:rsidP="000A5527">
      <w:pPr>
        <w:ind w:left="2832" w:hanging="2832"/>
        <w:jc w:val="both"/>
        <w:rPr>
          <w:rFonts w:ascii="Calibri" w:hAnsi="Calibri" w:cs="Calibri"/>
          <w:sz w:val="28"/>
          <w:szCs w:val="28"/>
        </w:rPr>
      </w:pPr>
      <w:r>
        <w:rPr>
          <w:rFonts w:asciiTheme="minorHAnsi" w:hAnsiTheme="minorHAnsi" w:cs="Calibri"/>
          <w:b/>
          <w:color w:val="E36C0A" w:themeColor="accent6" w:themeShade="BF"/>
          <w:sz w:val="28"/>
          <w:szCs w:val="28"/>
        </w:rPr>
        <w:t>PRO</w:t>
      </w:r>
      <w:r>
        <w:rPr>
          <w:rFonts w:ascii="Calibri" w:hAnsi="Calibri" w:cs="Calibri"/>
          <w:color w:val="E36C0A" w:themeColor="accent6" w:themeShade="BF"/>
          <w:sz w:val="28"/>
          <w:szCs w:val="28"/>
        </w:rPr>
        <w:t xml:space="preserve"> </w:t>
      </w:r>
      <w:r>
        <w:rPr>
          <w:rFonts w:ascii="Calibri" w:hAnsi="Calibri" w:cs="Calibri"/>
          <w:color w:val="E36C0A" w:themeColor="accent6" w:themeShade="BF"/>
          <w:sz w:val="28"/>
          <w:szCs w:val="28"/>
        </w:rPr>
        <w:tab/>
      </w:r>
      <w:r w:rsidR="00467DDF" w:rsidRPr="00166921">
        <w:rPr>
          <w:rFonts w:ascii="Calibri" w:hAnsi="Calibri" w:cs="Calibri"/>
          <w:sz w:val="28"/>
          <w:szCs w:val="28"/>
        </w:rPr>
        <w:t xml:space="preserve">pražské i mimopražské </w:t>
      </w:r>
      <w:r w:rsidR="000A5527">
        <w:rPr>
          <w:rFonts w:ascii="Calibri" w:hAnsi="Calibri" w:cs="Calibri"/>
          <w:sz w:val="28"/>
          <w:szCs w:val="28"/>
        </w:rPr>
        <w:t>středoškoláky, kteří se chtějí připravit na</w:t>
      </w:r>
      <w:r w:rsidR="00467DDF" w:rsidRPr="00166921">
        <w:rPr>
          <w:rFonts w:ascii="Calibri" w:hAnsi="Calibri" w:cs="Calibri"/>
          <w:sz w:val="28"/>
          <w:szCs w:val="28"/>
        </w:rPr>
        <w:t xml:space="preserve"> </w:t>
      </w:r>
      <w:r w:rsidR="00467DDF" w:rsidRPr="000A5527">
        <w:rPr>
          <w:rFonts w:ascii="Calibri" w:hAnsi="Calibri" w:cs="Calibri"/>
          <w:b/>
          <w:sz w:val="28"/>
          <w:szCs w:val="28"/>
        </w:rPr>
        <w:t>přijímací testy na bakalářské obory na VŠE</w:t>
      </w:r>
      <w:r w:rsidR="000A5527">
        <w:rPr>
          <w:rFonts w:ascii="Calibri" w:hAnsi="Calibri" w:cs="Calibri"/>
          <w:sz w:val="28"/>
          <w:szCs w:val="28"/>
        </w:rPr>
        <w:t>, i pro</w:t>
      </w:r>
      <w:r w:rsidRPr="00166921">
        <w:rPr>
          <w:rFonts w:ascii="Calibri" w:hAnsi="Calibri" w:cs="Calibri"/>
          <w:sz w:val="28"/>
          <w:szCs w:val="28"/>
        </w:rPr>
        <w:t xml:space="preserve"> </w:t>
      </w:r>
      <w:r w:rsidR="00467DDF" w:rsidRPr="00166921">
        <w:rPr>
          <w:rFonts w:ascii="Calibri" w:hAnsi="Calibri" w:cs="Calibri"/>
          <w:sz w:val="28"/>
          <w:szCs w:val="28"/>
        </w:rPr>
        <w:t>další zájemce o jazykovou průpravu na úrovni vstupních testů na BS na VŠE</w:t>
      </w:r>
      <w:r w:rsidR="00467DDF" w:rsidRPr="009D43A4">
        <w:rPr>
          <w:rFonts w:ascii="Calibri" w:hAnsi="Calibri" w:cs="Calibri"/>
          <w:sz w:val="28"/>
          <w:szCs w:val="28"/>
        </w:rPr>
        <w:t xml:space="preserve"> </w:t>
      </w:r>
      <w:r w:rsidR="00D53A0A">
        <w:rPr>
          <w:rFonts w:ascii="Calibri" w:hAnsi="Calibri" w:cs="Calibri"/>
          <w:sz w:val="28"/>
          <w:szCs w:val="28"/>
        </w:rPr>
        <w:t xml:space="preserve">                 </w:t>
      </w:r>
      <w:hyperlink r:id="rId8" w:history="1">
        <w:r w:rsidR="00D53A0A" w:rsidRPr="00CE6F2C">
          <w:rPr>
            <w:rStyle w:val="Hypertextovodkaz"/>
            <w:rFonts w:ascii="Calibri" w:hAnsi="Calibri" w:cs="Calibri"/>
            <w:b/>
            <w:bCs/>
            <w:sz w:val="28"/>
            <w:szCs w:val="28"/>
          </w:rPr>
          <w:t>kroj.vse.cz</w:t>
        </w:r>
      </w:hyperlink>
      <w:r w:rsidR="00D53A0A"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 xml:space="preserve">     </w:t>
      </w:r>
    </w:p>
    <w:p w14:paraId="2F1C4DB4" w14:textId="578BF8D5" w:rsidR="00467DDF" w:rsidRPr="00D9636D" w:rsidRDefault="00D53A0A" w:rsidP="00D53A0A"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11865"/>
        </w:tabs>
        <w:ind w:left="2832" w:hanging="2832"/>
        <w:rPr>
          <w:rFonts w:ascii="Calibri" w:hAnsi="Calibri" w:cs="Calibri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7905D2" wp14:editId="321D115E">
            <wp:simplePos x="0" y="0"/>
            <wp:positionH relativeFrom="margin">
              <wp:posOffset>8248015</wp:posOffset>
            </wp:positionH>
            <wp:positionV relativeFrom="margin">
              <wp:posOffset>3287607</wp:posOffset>
            </wp:positionV>
            <wp:extent cx="914400" cy="914400"/>
            <wp:effectExtent l="0" t="0" r="0" b="0"/>
            <wp:wrapSquare wrapText="bothSides"/>
            <wp:docPr id="3" name="Obrázek 1" descr="https://www.email.cz/download/i/CDKhwSG-8sl9cV1-duE2Z1OljuNMZ7IayGabPUP6m2DX5e2fZCc6UUIxhDtOvZDHa0mcU1U/03100138etzo5KppXprd4dmYpOnYk5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www.email.cz/download/i/CDKhwSG-8sl9cV1-duE2Z1OljuNMZ7IayGabPUP6m2DX5e2fZCc6UUIxhDtOvZDHa0mcU1U/03100138etzo5KppXprd4dmYpOnYk5H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36D" w:rsidRPr="00D9636D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 xml:space="preserve">KDY </w:t>
      </w:r>
      <w:r w:rsidR="00D9636D">
        <w:rPr>
          <w:rFonts w:ascii="Calibri" w:hAnsi="Calibri" w:cs="Calibri"/>
          <w:b/>
          <w:bCs/>
          <w:sz w:val="28"/>
          <w:szCs w:val="28"/>
        </w:rPr>
        <w:tab/>
      </w:r>
      <w:r w:rsidR="00D9636D">
        <w:rPr>
          <w:rFonts w:ascii="Calibri" w:hAnsi="Calibri" w:cs="Calibri"/>
          <w:b/>
          <w:bCs/>
          <w:sz w:val="28"/>
          <w:szCs w:val="28"/>
        </w:rPr>
        <w:tab/>
      </w:r>
      <w:r w:rsidR="00D9636D">
        <w:rPr>
          <w:rFonts w:ascii="Calibri" w:hAnsi="Calibri" w:cs="Calibri"/>
          <w:b/>
          <w:bCs/>
          <w:sz w:val="28"/>
          <w:szCs w:val="28"/>
        </w:rPr>
        <w:tab/>
      </w:r>
      <w:r w:rsidR="00D9636D">
        <w:rPr>
          <w:rFonts w:ascii="Calibri" w:hAnsi="Calibri" w:cs="Calibri"/>
          <w:b/>
          <w:bCs/>
          <w:sz w:val="28"/>
          <w:szCs w:val="28"/>
        </w:rPr>
        <w:tab/>
      </w:r>
      <w:proofErr w:type="gramStart"/>
      <w:r w:rsidR="000A5527">
        <w:rPr>
          <w:rFonts w:ascii="Calibri" w:hAnsi="Calibri" w:cs="Calibri"/>
          <w:b/>
          <w:bCs/>
          <w:caps/>
          <w:sz w:val="28"/>
          <w:szCs w:val="28"/>
        </w:rPr>
        <w:t>LEDEN</w:t>
      </w:r>
      <w:r w:rsidR="004858EB" w:rsidRPr="00166921">
        <w:rPr>
          <w:rFonts w:ascii="Calibri" w:hAnsi="Calibri" w:cs="Calibri"/>
          <w:b/>
          <w:bCs/>
          <w:caps/>
          <w:sz w:val="28"/>
          <w:szCs w:val="28"/>
        </w:rPr>
        <w:t xml:space="preserve"> </w:t>
      </w:r>
      <w:r w:rsidR="00467DDF" w:rsidRPr="00166921">
        <w:rPr>
          <w:rFonts w:ascii="Calibri" w:hAnsi="Calibri" w:cs="Calibri"/>
          <w:b/>
          <w:bCs/>
          <w:caps/>
          <w:sz w:val="28"/>
          <w:szCs w:val="28"/>
        </w:rPr>
        <w:t xml:space="preserve">– </w:t>
      </w:r>
      <w:r w:rsidR="00B10AF2">
        <w:rPr>
          <w:rFonts w:ascii="Calibri" w:hAnsi="Calibri" w:cs="Calibri"/>
          <w:b/>
          <w:bCs/>
          <w:caps/>
          <w:sz w:val="28"/>
          <w:szCs w:val="28"/>
        </w:rPr>
        <w:t>DUBEN</w:t>
      </w:r>
      <w:proofErr w:type="gramEnd"/>
      <w:r w:rsidR="000A5527">
        <w:rPr>
          <w:rFonts w:ascii="Calibri" w:hAnsi="Calibri" w:cs="Calibri"/>
          <w:b/>
          <w:bCs/>
          <w:caps/>
          <w:sz w:val="28"/>
          <w:szCs w:val="28"/>
        </w:rPr>
        <w:t xml:space="preserve"> 202</w:t>
      </w:r>
      <w:r w:rsidR="00ED5898">
        <w:rPr>
          <w:rFonts w:ascii="Calibri" w:hAnsi="Calibri" w:cs="Calibri"/>
          <w:b/>
          <w:bCs/>
          <w:caps/>
          <w:sz w:val="28"/>
          <w:szCs w:val="28"/>
        </w:rPr>
        <w:t>1</w:t>
      </w:r>
      <w:r w:rsidR="00166921">
        <w:rPr>
          <w:rFonts w:ascii="Calibri" w:hAnsi="Calibri" w:cs="Calibri"/>
          <w:bCs/>
          <w:sz w:val="28"/>
          <w:szCs w:val="28"/>
        </w:rPr>
        <w:t xml:space="preserve">                                                                                                    </w:t>
      </w:r>
      <w:r w:rsidR="00983F15">
        <w:rPr>
          <w:rFonts w:ascii="Calibri" w:hAnsi="Calibri" w:cs="Calibri"/>
          <w:bCs/>
          <w:sz w:val="28"/>
          <w:szCs w:val="28"/>
        </w:rPr>
        <w:t xml:space="preserve">                </w:t>
      </w:r>
      <w:r>
        <w:rPr>
          <w:rFonts w:ascii="Calibri" w:hAnsi="Calibri" w:cs="Calibri"/>
          <w:bCs/>
          <w:sz w:val="28"/>
          <w:szCs w:val="28"/>
        </w:rPr>
        <w:t xml:space="preserve">   </w:t>
      </w:r>
      <w:r w:rsidR="00B63E45"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 xml:space="preserve">  </w:t>
      </w:r>
    </w:p>
    <w:p w14:paraId="32A99661" w14:textId="5ECF736D" w:rsidR="00467DDF" w:rsidRPr="00D9636D" w:rsidRDefault="00D9636D" w:rsidP="00CB4084">
      <w:pPr>
        <w:rPr>
          <w:rFonts w:ascii="Calibri" w:hAnsi="Calibri" w:cs="Calibri"/>
          <w:bCs/>
          <w:sz w:val="28"/>
          <w:szCs w:val="28"/>
        </w:rPr>
      </w:pPr>
      <w:r w:rsidRPr="00D9636D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 xml:space="preserve">KDE </w:t>
      </w:r>
      <w:r w:rsidRPr="00D9636D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ED5898">
        <w:rPr>
          <w:rFonts w:ascii="Calibri" w:hAnsi="Calibri" w:cs="Calibri"/>
          <w:bCs/>
          <w:sz w:val="28"/>
          <w:szCs w:val="28"/>
        </w:rPr>
        <w:t xml:space="preserve">distančně přes Microsoft </w:t>
      </w:r>
      <w:proofErr w:type="spellStart"/>
      <w:r w:rsidR="00ED5898">
        <w:rPr>
          <w:rFonts w:ascii="Calibri" w:hAnsi="Calibri" w:cs="Calibri"/>
          <w:bCs/>
          <w:sz w:val="28"/>
          <w:szCs w:val="28"/>
        </w:rPr>
        <w:t>Teams</w:t>
      </w:r>
      <w:proofErr w:type="spellEnd"/>
    </w:p>
    <w:p w14:paraId="2EFADDEF" w14:textId="77777777" w:rsidR="00467DDF" w:rsidRDefault="00D9636D" w:rsidP="00D9636D">
      <w:pPr>
        <w:rPr>
          <w:rFonts w:ascii="Calibri" w:hAnsi="Calibri" w:cs="Calibri"/>
          <w:b/>
          <w:bCs/>
          <w:caps/>
          <w:sz w:val="28"/>
          <w:szCs w:val="28"/>
        </w:rPr>
      </w:pPr>
      <w:r w:rsidRPr="00D9636D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>CENA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4858EB" w:rsidRPr="00CE6F2C">
        <w:rPr>
          <w:rFonts w:ascii="Calibri" w:hAnsi="Calibri" w:cs="Calibri"/>
          <w:b/>
          <w:bCs/>
          <w:caps/>
          <w:sz w:val="28"/>
          <w:szCs w:val="28"/>
        </w:rPr>
        <w:t>2 9</w:t>
      </w:r>
      <w:r w:rsidR="00467DDF" w:rsidRPr="00CE6F2C">
        <w:rPr>
          <w:rFonts w:ascii="Calibri" w:hAnsi="Calibri" w:cs="Calibri"/>
          <w:b/>
          <w:bCs/>
          <w:caps/>
          <w:sz w:val="28"/>
          <w:szCs w:val="28"/>
        </w:rPr>
        <w:t>00 Kč/osoba</w:t>
      </w:r>
    </w:p>
    <w:p w14:paraId="4546DABB" w14:textId="7E14879A" w:rsidR="002F5986" w:rsidRDefault="00166921" w:rsidP="008C4007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caps/>
          <w:color w:val="E36C0A" w:themeColor="accent6" w:themeShade="BF"/>
          <w:sz w:val="28"/>
          <w:szCs w:val="28"/>
        </w:rPr>
        <w:t>přihlášky</w:t>
      </w:r>
      <w:r>
        <w:rPr>
          <w:rFonts w:ascii="Calibri" w:hAnsi="Calibri" w:cs="Calibri"/>
          <w:b/>
          <w:bCs/>
          <w:caps/>
          <w:color w:val="E36C0A" w:themeColor="accent6" w:themeShade="BF"/>
          <w:sz w:val="28"/>
          <w:szCs w:val="28"/>
        </w:rPr>
        <w:tab/>
      </w:r>
      <w:r>
        <w:rPr>
          <w:rFonts w:ascii="Calibri" w:hAnsi="Calibri" w:cs="Calibri"/>
          <w:b/>
          <w:bCs/>
          <w:caps/>
          <w:color w:val="E36C0A" w:themeColor="accent6" w:themeShade="BF"/>
          <w:sz w:val="28"/>
          <w:szCs w:val="28"/>
        </w:rPr>
        <w:tab/>
      </w:r>
      <w:r w:rsidR="00226121">
        <w:rPr>
          <w:rFonts w:ascii="Calibri" w:hAnsi="Calibri" w:cs="Calibri"/>
          <w:b/>
          <w:bCs/>
          <w:caps/>
          <w:color w:val="E36C0A" w:themeColor="accent6" w:themeShade="BF"/>
          <w:sz w:val="28"/>
          <w:szCs w:val="28"/>
        </w:rPr>
        <w:tab/>
      </w:r>
      <w:r w:rsidR="00656A3B">
        <w:rPr>
          <w:rFonts w:ascii="Calibri" w:hAnsi="Calibri" w:cs="Calibri"/>
          <w:b/>
          <w:bCs/>
          <w:sz w:val="28"/>
          <w:szCs w:val="28"/>
        </w:rPr>
        <w:t>1.12. 20</w:t>
      </w:r>
      <w:r w:rsidR="008C4007" w:rsidRPr="008C4007">
        <w:rPr>
          <w:rFonts w:ascii="Calibri" w:hAnsi="Calibri" w:cs="Calibri"/>
          <w:b/>
          <w:bCs/>
          <w:sz w:val="28"/>
          <w:szCs w:val="28"/>
        </w:rPr>
        <w:t>2</w:t>
      </w:r>
      <w:r w:rsidR="00656A3B">
        <w:rPr>
          <w:rFonts w:ascii="Calibri" w:hAnsi="Calibri" w:cs="Calibri"/>
          <w:b/>
          <w:bCs/>
          <w:sz w:val="28"/>
          <w:szCs w:val="28"/>
        </w:rPr>
        <w:t>0</w:t>
      </w:r>
      <w:r w:rsidR="008C4007">
        <w:rPr>
          <w:rFonts w:ascii="Calibri" w:hAnsi="Calibri" w:cs="Calibri"/>
          <w:bCs/>
          <w:sz w:val="28"/>
          <w:szCs w:val="28"/>
        </w:rPr>
        <w:t xml:space="preserve"> - </w:t>
      </w:r>
      <w:r w:rsidR="00ED5898">
        <w:rPr>
          <w:rFonts w:ascii="Calibri" w:hAnsi="Calibri" w:cs="Calibri"/>
          <w:b/>
          <w:bCs/>
          <w:caps/>
          <w:sz w:val="28"/>
          <w:szCs w:val="28"/>
        </w:rPr>
        <w:t>15</w:t>
      </w:r>
      <w:r w:rsidR="000A5527">
        <w:rPr>
          <w:rFonts w:ascii="Calibri" w:hAnsi="Calibri" w:cs="Calibri"/>
          <w:b/>
          <w:bCs/>
          <w:caps/>
          <w:sz w:val="28"/>
          <w:szCs w:val="28"/>
        </w:rPr>
        <w:t>.01.202</w:t>
      </w:r>
      <w:r w:rsidR="00ED5898">
        <w:rPr>
          <w:rFonts w:ascii="Calibri" w:hAnsi="Calibri" w:cs="Calibri"/>
          <w:b/>
          <w:bCs/>
          <w:caps/>
          <w:sz w:val="28"/>
          <w:szCs w:val="28"/>
        </w:rPr>
        <w:t>1</w:t>
      </w:r>
      <w:r>
        <w:rPr>
          <w:rFonts w:ascii="Calibri" w:hAnsi="Calibri" w:cs="Calibri"/>
          <w:bCs/>
          <w:caps/>
          <w:sz w:val="28"/>
          <w:szCs w:val="28"/>
        </w:rPr>
        <w:t xml:space="preserve"> </w:t>
      </w:r>
      <w:r w:rsidR="008C4007">
        <w:rPr>
          <w:rFonts w:ascii="Calibri" w:hAnsi="Calibri" w:cs="Calibri"/>
          <w:bCs/>
          <w:sz w:val="28"/>
          <w:szCs w:val="28"/>
        </w:rPr>
        <w:t xml:space="preserve"> </w:t>
      </w:r>
    </w:p>
    <w:p w14:paraId="699FBF12" w14:textId="27DA8338" w:rsidR="005B62A3" w:rsidRDefault="002F5986" w:rsidP="002F5986">
      <w:pPr>
        <w:ind w:left="2124" w:firstLine="708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podání přihlášky</w:t>
      </w:r>
      <w:r w:rsidR="005B62A3">
        <w:rPr>
          <w:rFonts w:ascii="Calibri" w:hAnsi="Calibri" w:cs="Calibri"/>
          <w:bCs/>
          <w:sz w:val="28"/>
          <w:szCs w:val="28"/>
        </w:rPr>
        <w:t xml:space="preserve">: </w:t>
      </w:r>
      <w:r w:rsidR="00656A3B">
        <w:rPr>
          <w:rFonts w:ascii="Calibri" w:hAnsi="Calibri" w:cs="Calibri"/>
          <w:bCs/>
          <w:sz w:val="28"/>
          <w:szCs w:val="28"/>
        </w:rPr>
        <w:t xml:space="preserve">online </w:t>
      </w:r>
      <w:hyperlink r:id="rId10" w:history="1">
        <w:r w:rsidR="00656A3B" w:rsidRPr="00656A3B">
          <w:rPr>
            <w:rStyle w:val="Hypertextovodkaz"/>
            <w:rFonts w:ascii="Calibri" w:hAnsi="Calibri" w:cs="Calibri"/>
            <w:bCs/>
            <w:sz w:val="28"/>
            <w:szCs w:val="28"/>
          </w:rPr>
          <w:t>https://fmv.vse.cz/dalsi-moznosti-studia/pripravne-kurzy/</w:t>
        </w:r>
      </w:hyperlink>
    </w:p>
    <w:p w14:paraId="20395305" w14:textId="61F1A630" w:rsidR="008C4007" w:rsidRDefault="005B62A3" w:rsidP="008C4007">
      <w:pPr>
        <w:ind w:left="2124" w:firstLine="708"/>
        <w:rPr>
          <w:rFonts w:asciiTheme="minorHAnsi" w:hAnsiTheme="minorHAnsi" w:cs="Segoe UI"/>
          <w:sz w:val="28"/>
          <w:szCs w:val="28"/>
        </w:rPr>
      </w:pPr>
      <w:r w:rsidRPr="002F5986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 xml:space="preserve">POZOR </w:t>
      </w:r>
      <w:r>
        <w:rPr>
          <w:rFonts w:ascii="Calibri" w:hAnsi="Calibri" w:cs="Calibri"/>
          <w:bCs/>
          <w:sz w:val="28"/>
          <w:szCs w:val="28"/>
        </w:rPr>
        <w:t xml:space="preserve">hlásit se na </w:t>
      </w:r>
      <w:r w:rsidR="00780D1B">
        <w:rPr>
          <w:rFonts w:asciiTheme="minorHAnsi" w:hAnsiTheme="minorHAnsi" w:cs="Segoe UI"/>
          <w:b/>
          <w:color w:val="E36C0A" w:themeColor="accent6" w:themeShade="BF"/>
          <w:sz w:val="28"/>
          <w:szCs w:val="28"/>
        </w:rPr>
        <w:t>PROGRAM</w:t>
      </w:r>
      <w:r w:rsidR="008C4007" w:rsidRPr="002F5986">
        <w:rPr>
          <w:rFonts w:asciiTheme="minorHAnsi" w:hAnsiTheme="minorHAnsi" w:cs="Segoe UI"/>
          <w:color w:val="E36C0A" w:themeColor="accent6" w:themeShade="BF"/>
          <w:sz w:val="28"/>
          <w:szCs w:val="28"/>
        </w:rPr>
        <w:t>:</w:t>
      </w:r>
      <w:r w:rsidR="008C4007" w:rsidRPr="008C4007">
        <w:rPr>
          <w:rFonts w:asciiTheme="minorHAnsi" w:hAnsiTheme="minorHAnsi" w:cs="Segoe UI"/>
          <w:sz w:val="28"/>
          <w:szCs w:val="28"/>
        </w:rPr>
        <w:t xml:space="preserve"> K-FMV-PK Přípravné kurzy k přijímacím zkouškám / </w:t>
      </w:r>
    </w:p>
    <w:p w14:paraId="25C01686" w14:textId="77777777" w:rsidR="002F5986" w:rsidRDefault="008C4007" w:rsidP="008C4007">
      <w:pPr>
        <w:ind w:left="2124" w:firstLine="708"/>
        <w:rPr>
          <w:rFonts w:asciiTheme="minorHAnsi" w:hAnsiTheme="minorHAnsi" w:cs="Segoe UI"/>
          <w:sz w:val="28"/>
          <w:szCs w:val="28"/>
        </w:rPr>
      </w:pPr>
      <w:r w:rsidRPr="002F5986">
        <w:rPr>
          <w:rFonts w:asciiTheme="minorHAnsi" w:hAnsiTheme="minorHAnsi" w:cs="Segoe UI"/>
          <w:b/>
          <w:color w:val="E36C0A" w:themeColor="accent6" w:themeShade="BF"/>
          <w:sz w:val="28"/>
          <w:szCs w:val="28"/>
        </w:rPr>
        <w:t>KURZ</w:t>
      </w:r>
      <w:r w:rsidRPr="008C4007">
        <w:rPr>
          <w:rFonts w:asciiTheme="minorHAnsi" w:hAnsiTheme="minorHAnsi" w:cs="Segoe UI"/>
          <w:sz w:val="28"/>
          <w:szCs w:val="28"/>
        </w:rPr>
        <w:t xml:space="preserve"> Přípravný kurz francouzský/příp. španělský jaz</w:t>
      </w:r>
      <w:r w:rsidR="002F5986">
        <w:rPr>
          <w:rFonts w:asciiTheme="minorHAnsi" w:hAnsiTheme="minorHAnsi" w:cs="Segoe UI"/>
          <w:sz w:val="28"/>
          <w:szCs w:val="28"/>
        </w:rPr>
        <w:t>yk</w:t>
      </w:r>
    </w:p>
    <w:p w14:paraId="4B24B555" w14:textId="5CC468C1" w:rsidR="005B62A3" w:rsidRPr="002F5986" w:rsidRDefault="002F5986" w:rsidP="002F5986">
      <w:pPr>
        <w:ind w:left="2124" w:firstLine="708"/>
        <w:rPr>
          <w:rFonts w:asciiTheme="minorHAnsi" w:hAnsiTheme="minorHAnsi" w:cs="Calibri"/>
          <w:bCs/>
          <w:sz w:val="28"/>
          <w:szCs w:val="28"/>
        </w:rPr>
      </w:pPr>
      <w:r w:rsidRPr="002F5986">
        <w:rPr>
          <w:rFonts w:asciiTheme="minorHAnsi" w:hAnsiTheme="minorHAnsi" w:cs="Segoe UI"/>
          <w:b/>
          <w:color w:val="E36C0A" w:themeColor="accent6" w:themeShade="BF"/>
          <w:sz w:val="28"/>
          <w:szCs w:val="28"/>
        </w:rPr>
        <w:t>PLATEBNÍ INSTRUKCE/PŘÍSTUP DO SYSTÉMU PRO VÝUKU</w:t>
      </w:r>
      <w:r w:rsidRPr="002F5986">
        <w:rPr>
          <w:rFonts w:asciiTheme="minorHAnsi" w:hAnsiTheme="minorHAnsi" w:cs="Segoe UI"/>
          <w:color w:val="E36C0A" w:themeColor="accent6" w:themeShade="BF"/>
          <w:sz w:val="28"/>
          <w:szCs w:val="28"/>
        </w:rPr>
        <w:t xml:space="preserve"> </w:t>
      </w:r>
      <w:r>
        <w:rPr>
          <w:rFonts w:asciiTheme="minorHAnsi" w:hAnsiTheme="minorHAnsi" w:cs="Segoe UI"/>
          <w:sz w:val="28"/>
          <w:szCs w:val="28"/>
        </w:rPr>
        <w:t xml:space="preserve">obdržíte po </w:t>
      </w:r>
      <w:r w:rsidRPr="002F5986">
        <w:rPr>
          <w:rFonts w:asciiTheme="minorHAnsi" w:hAnsiTheme="minorHAnsi" w:cs="Segoe UI"/>
          <w:b/>
          <w:sz w:val="28"/>
          <w:szCs w:val="28"/>
        </w:rPr>
        <w:t>15/1/2021</w:t>
      </w:r>
      <w:r>
        <w:rPr>
          <w:rFonts w:asciiTheme="minorHAnsi" w:hAnsiTheme="minorHAnsi" w:cs="Segoe UI"/>
          <w:sz w:val="28"/>
          <w:szCs w:val="28"/>
        </w:rPr>
        <w:t>.</w:t>
      </w:r>
      <w:r w:rsidR="005B62A3">
        <w:rPr>
          <w:rFonts w:ascii="Calibri" w:hAnsi="Calibri" w:cs="Calibri"/>
          <w:bCs/>
          <w:sz w:val="28"/>
          <w:szCs w:val="28"/>
        </w:rPr>
        <w:tab/>
      </w:r>
      <w:r w:rsidR="005B62A3">
        <w:rPr>
          <w:rFonts w:ascii="Calibri" w:hAnsi="Calibri" w:cs="Calibri"/>
          <w:bCs/>
          <w:sz w:val="28"/>
          <w:szCs w:val="28"/>
        </w:rPr>
        <w:tab/>
      </w:r>
      <w:r w:rsidR="005B62A3">
        <w:rPr>
          <w:rFonts w:ascii="Calibri" w:hAnsi="Calibri" w:cs="Calibri"/>
          <w:bCs/>
          <w:sz w:val="28"/>
          <w:szCs w:val="28"/>
        </w:rPr>
        <w:tab/>
      </w:r>
      <w:r w:rsidR="005B62A3">
        <w:rPr>
          <w:rFonts w:ascii="Calibri" w:hAnsi="Calibri" w:cs="Calibri"/>
          <w:bCs/>
          <w:sz w:val="28"/>
          <w:szCs w:val="28"/>
        </w:rPr>
        <w:tab/>
      </w:r>
    </w:p>
    <w:p w14:paraId="2B59AA2C" w14:textId="16637C33" w:rsidR="00983F15" w:rsidRDefault="002F5986" w:rsidP="00CB4084">
      <w:pPr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</w:rPr>
      </w:pPr>
      <w:r w:rsidRPr="00C11CA4">
        <w:rPr>
          <w:rFonts w:ascii="Calibri" w:hAnsi="Calibri" w:cs="Calibri"/>
          <w:noProof/>
          <w:sz w:val="28"/>
          <w:szCs w:val="28"/>
          <w:shd w:val="clear" w:color="auto" w:fill="FDE9D9" w:themeFill="accent6" w:themeFillTint="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65657" wp14:editId="49523E8C">
                <wp:simplePos x="0" y="0"/>
                <wp:positionH relativeFrom="column">
                  <wp:posOffset>7056664</wp:posOffset>
                </wp:positionH>
                <wp:positionV relativeFrom="paragraph">
                  <wp:posOffset>217442</wp:posOffset>
                </wp:positionV>
                <wp:extent cx="2555149" cy="1145540"/>
                <wp:effectExtent l="0" t="0" r="10795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149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B761B" w14:textId="24C67208" w:rsidR="00CE6F2C" w:rsidRPr="0055671F" w:rsidRDefault="002F5986">
                            <w:r>
                              <w:t xml:space="preserve">    </w:t>
                            </w:r>
                            <w:hyperlink r:id="rId11" w:history="1">
                              <w:r w:rsidR="00CE6F2C">
                                <w:rPr>
                                  <w:rStyle w:val="Hypertextovodkaz"/>
                                </w:rPr>
                                <w:t>FB KROJ VŠE</w:t>
                              </w:r>
                            </w:hyperlink>
                          </w:p>
                          <w:p w14:paraId="0B0AB81E" w14:textId="31EBBA8C" w:rsidR="00983F15" w:rsidRDefault="0055671F">
                            <w:r>
                              <w:t xml:space="preserve">  </w:t>
                            </w:r>
                          </w:p>
                          <w:p w14:paraId="35461264" w14:textId="3B6064D4" w:rsidR="00983F15" w:rsidRDefault="0055671F">
                            <w:r>
                              <w:t xml:space="preserve">       </w:t>
                            </w:r>
                            <w:r w:rsidR="00F87695">
                              <w:rPr>
                                <w:noProof/>
                              </w:rPr>
                              <w:drawing>
                                <wp:inline distT="0" distB="0" distL="0" distR="0" wp14:anchorId="06ABF52D" wp14:editId="78140CF7">
                                  <wp:extent cx="710021" cy="710021"/>
                                  <wp:effectExtent l="0" t="0" r="1270" b="1270"/>
                                  <wp:docPr id="33" name="obrázek 1" descr="Výsledek obrázku pro symbol pro F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ýsledek obrázku pro symbol pro F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584" cy="716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695">
                              <w:t xml:space="preserve">        </w:t>
                            </w:r>
                            <w:r w:rsidR="00F87695">
                              <w:rPr>
                                <w:rFonts w:ascii="Helvetica" w:eastAsia="Calibri" w:hAnsi="Helvetica" w:cs="Helvetica"/>
                                <w:noProof/>
                              </w:rPr>
                              <w:drawing>
                                <wp:inline distT="0" distB="0" distL="0" distR="0" wp14:anchorId="4ED006DE" wp14:editId="0119D74B">
                                  <wp:extent cx="715464" cy="715464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4538" cy="7345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769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65657" id="_x0000_t202" coordsize="21600,21600" o:spt="202" path="m,l,21600r21600,l21600,xe">
                <v:stroke joinstyle="miter"/>
                <v:path gradientshapeok="t" o:connecttype="rect"/>
              </v:shapetype>
              <v:shape id="Textové pole 32" o:spid="_x0000_s1026" type="#_x0000_t202" style="position:absolute;margin-left:555.65pt;margin-top:17.1pt;width:201.2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" fillcolor="white [3201]" stroked="f" strokeweight=".5pt">
                <v:textbox>
                  <w:txbxContent>
                    <w:p w14:paraId="01AB761B" w14:textId="24C67208" w:rsidR="00CE6F2C" w:rsidRPr="0055671F" w:rsidRDefault="002F5986">
                      <w:r>
                        <w:t xml:space="preserve">    </w:t>
                      </w:r>
                      <w:hyperlink r:id="rId14" w:history="1">
                        <w:r w:rsidR="00CE6F2C">
                          <w:rPr>
                            <w:rStyle w:val="Hypertextovodkaz"/>
                          </w:rPr>
                          <w:t>FB KROJ VŠE</w:t>
                        </w:r>
                      </w:hyperlink>
                    </w:p>
                    <w:p w14:paraId="0B0AB81E" w14:textId="31EBBA8C" w:rsidR="00983F15" w:rsidRDefault="0055671F">
                      <w:r>
                        <w:t xml:space="preserve">  </w:t>
                      </w:r>
                    </w:p>
                    <w:p w14:paraId="35461264" w14:textId="3B6064D4" w:rsidR="00983F15" w:rsidRDefault="0055671F">
                      <w:r>
                        <w:t xml:space="preserve">       </w:t>
                      </w:r>
                      <w:r w:rsidR="00F87695">
                        <w:rPr>
                          <w:noProof/>
                        </w:rPr>
                        <w:drawing>
                          <wp:inline distT="0" distB="0" distL="0" distR="0" wp14:anchorId="06ABF52D" wp14:editId="78140CF7">
                            <wp:extent cx="710021" cy="710021"/>
                            <wp:effectExtent l="0" t="0" r="1270" b="1270"/>
                            <wp:docPr id="33" name="obrázek 1" descr="Výsledek obrázku pro symbol pro F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ýsledek obrázku pro symbol pro F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584" cy="716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695">
                        <w:t xml:space="preserve">        </w:t>
                      </w:r>
                      <w:r w:rsidR="00F87695">
                        <w:rPr>
                          <w:rFonts w:ascii="Helvetica" w:eastAsia="Calibri" w:hAnsi="Helvetica" w:cs="Helvetica"/>
                          <w:noProof/>
                        </w:rPr>
                        <w:drawing>
                          <wp:inline distT="0" distB="0" distL="0" distR="0" wp14:anchorId="4ED006DE" wp14:editId="0119D74B">
                            <wp:extent cx="715464" cy="715464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4538" cy="7345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769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9E2187A" w14:textId="0821DE8D" w:rsidR="00467DDF" w:rsidRPr="00B63E45" w:rsidRDefault="00445816" w:rsidP="00C11CA4">
      <w:pPr>
        <w:shd w:val="clear" w:color="auto" w:fill="FDE9D9" w:themeFill="accent6" w:themeFillTint="33"/>
        <w:rPr>
          <w:rFonts w:ascii="Calibri" w:hAnsi="Calibri" w:cs="Calibri"/>
          <w:b/>
          <w:bCs/>
          <w:caps/>
          <w:color w:val="E36C0A" w:themeColor="accent6" w:themeShade="BF"/>
          <w:sz w:val="28"/>
          <w:szCs w:val="28"/>
        </w:rPr>
      </w:pPr>
      <w:r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>PŘÍPRAVNÝ kurz</w:t>
      </w:r>
      <w:r w:rsidR="00467DDF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>:</w:t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D77030" w:rsidRPr="00C11CA4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  <w:shd w:val="clear" w:color="auto" w:fill="FDE9D9" w:themeFill="accent6" w:themeFillTint="33"/>
        </w:rPr>
        <w:tab/>
      </w:r>
      <w:r w:rsidR="00B63E45">
        <w:rPr>
          <w:rFonts w:ascii="Calibri" w:hAnsi="Calibri" w:cs="Calibri"/>
          <w:b/>
          <w:bCs/>
          <w:caps/>
          <w:color w:val="548DD4" w:themeColor="text2" w:themeTint="99"/>
          <w:sz w:val="28"/>
          <w:szCs w:val="28"/>
        </w:rPr>
        <w:t xml:space="preserve">                                     </w:t>
      </w:r>
    </w:p>
    <w:p w14:paraId="472FBCB6" w14:textId="35E53107" w:rsidR="00467DDF" w:rsidRPr="00445816" w:rsidRDefault="00467DDF" w:rsidP="00CB4084">
      <w:pPr>
        <w:rPr>
          <w:rFonts w:ascii="Calibri" w:hAnsi="Calibri" w:cs="Calibri"/>
          <w:b/>
          <w:color w:val="548DD4" w:themeColor="text2" w:themeTint="99"/>
          <w:sz w:val="28"/>
          <w:szCs w:val="28"/>
        </w:rPr>
      </w:pPr>
    </w:p>
    <w:p w14:paraId="0D677148" w14:textId="24DB1D44" w:rsidR="00467DDF" w:rsidRPr="009D43A4" w:rsidRDefault="00467DDF" w:rsidP="00CB4084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9636D">
        <w:rPr>
          <w:rFonts w:ascii="Calibri" w:hAnsi="Calibri" w:cs="Calibri"/>
          <w:b/>
          <w:bCs/>
          <w:color w:val="548DD4" w:themeColor="text2" w:themeTint="99"/>
          <w:sz w:val="28"/>
          <w:szCs w:val="28"/>
          <w:u w:val="single"/>
        </w:rPr>
        <w:t>Semestrální</w:t>
      </w:r>
      <w:r w:rsidRPr="009D43A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45816">
        <w:rPr>
          <w:rFonts w:ascii="Calibri" w:hAnsi="Calibri" w:cs="Calibri"/>
          <w:sz w:val="28"/>
          <w:szCs w:val="28"/>
        </w:rPr>
        <w:t>(26</w:t>
      </w:r>
      <w:r w:rsidRPr="001A0DDB">
        <w:rPr>
          <w:rFonts w:ascii="Calibri" w:hAnsi="Calibri" w:cs="Calibri"/>
          <w:sz w:val="28"/>
          <w:szCs w:val="28"/>
        </w:rPr>
        <w:t xml:space="preserve"> hodin </w:t>
      </w:r>
      <w:r w:rsidR="004858EB">
        <w:rPr>
          <w:rFonts w:ascii="Calibri" w:hAnsi="Calibri" w:cs="Calibri"/>
          <w:sz w:val="28"/>
          <w:szCs w:val="28"/>
        </w:rPr>
        <w:t>–</w:t>
      </w:r>
      <w:r w:rsidRPr="001A0DDB">
        <w:rPr>
          <w:rFonts w:ascii="Calibri" w:hAnsi="Calibri" w:cs="Calibri"/>
          <w:sz w:val="28"/>
          <w:szCs w:val="28"/>
        </w:rPr>
        <w:t xml:space="preserve"> </w:t>
      </w:r>
      <w:r w:rsidR="00445816">
        <w:rPr>
          <w:rFonts w:ascii="Calibri" w:hAnsi="Calibri" w:cs="Calibri"/>
          <w:sz w:val="28"/>
          <w:szCs w:val="28"/>
        </w:rPr>
        <w:t>13</w:t>
      </w:r>
      <w:r w:rsidR="004858EB">
        <w:rPr>
          <w:rFonts w:ascii="Calibri" w:hAnsi="Calibri" w:cs="Calibri"/>
          <w:sz w:val="28"/>
          <w:szCs w:val="28"/>
        </w:rPr>
        <w:t>x</w:t>
      </w:r>
      <w:r w:rsidRPr="001A0DDB">
        <w:rPr>
          <w:rFonts w:ascii="Calibri" w:hAnsi="Calibri" w:cs="Calibri"/>
          <w:sz w:val="28"/>
          <w:szCs w:val="28"/>
        </w:rPr>
        <w:t>2 vyučovací hodiny 1x za týden</w:t>
      </w:r>
      <w:r>
        <w:rPr>
          <w:rFonts w:ascii="Calibri" w:hAnsi="Calibri" w:cs="Calibri"/>
          <w:sz w:val="28"/>
          <w:szCs w:val="28"/>
        </w:rPr>
        <w:t>)</w:t>
      </w:r>
      <w:r w:rsidR="00D9636D">
        <w:rPr>
          <w:rFonts w:ascii="Calibri" w:hAnsi="Calibri" w:cs="Calibri"/>
          <w:sz w:val="28"/>
          <w:szCs w:val="28"/>
        </w:rPr>
        <w:t xml:space="preserve">  </w:t>
      </w:r>
    </w:p>
    <w:p w14:paraId="54717E7E" w14:textId="7E705E49" w:rsidR="00467DDF" w:rsidRDefault="00E7599D" w:rsidP="00CB4084">
      <w:pP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Termíny</w:t>
      </w:r>
      <w:r w:rsidR="00467DDF" w:rsidRPr="001A0DDB">
        <w:rPr>
          <w:rFonts w:ascii="Calibri" w:hAnsi="Calibri" w:cs="Calibri"/>
          <w:sz w:val="28"/>
          <w:szCs w:val="28"/>
        </w:rPr>
        <w:t xml:space="preserve"> konání výuky</w:t>
      </w:r>
      <w:r w:rsidR="00467DDF" w:rsidRPr="009D43A4">
        <w:rPr>
          <w:rFonts w:ascii="Calibri" w:hAnsi="Calibri" w:cs="Calibri"/>
          <w:sz w:val="28"/>
          <w:szCs w:val="28"/>
        </w:rPr>
        <w:t xml:space="preserve">: </w:t>
      </w:r>
      <w:r w:rsidR="00467DDF">
        <w:rPr>
          <w:rFonts w:ascii="Calibri" w:hAnsi="Calibri" w:cs="Calibri"/>
          <w:sz w:val="28"/>
          <w:szCs w:val="28"/>
        </w:rPr>
        <w:tab/>
      </w:r>
      <w:r w:rsidRPr="0062118F">
        <w:rPr>
          <w:rFonts w:ascii="Calibri" w:hAnsi="Calibri" w:cs="Calibri"/>
          <w:b/>
          <w:color w:val="E36C0A" w:themeColor="accent6" w:themeShade="BF"/>
          <w:sz w:val="28"/>
          <w:szCs w:val="28"/>
          <w:highlight w:val="yellow"/>
        </w:rPr>
        <w:t xml:space="preserve">každé </w:t>
      </w:r>
      <w:r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pondělí</w:t>
      </w:r>
      <w:r w:rsidR="006552DC"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 xml:space="preserve"> </w:t>
      </w:r>
      <w:r w:rsidR="002534AE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16:15 – 17:45 (25.1. – 26.4</w:t>
      </w:r>
      <w:r w:rsidR="00445816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. 2021</w:t>
      </w:r>
      <w:r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)</w:t>
      </w:r>
      <w:r w:rsidRPr="00E7599D"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 xml:space="preserve"> </w:t>
      </w:r>
      <w:r w:rsidRPr="00E7599D"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 xml:space="preserve">FRANCOUZSKÝ JAZYK </w:t>
      </w:r>
    </w:p>
    <w:p w14:paraId="210E8F7A" w14:textId="47F691EF" w:rsidR="00E7599D" w:rsidRDefault="00E7599D" w:rsidP="00CB4084">
      <w:pP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</w:pPr>
      <w: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ab/>
      </w:r>
      <w: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ab/>
      </w:r>
      <w: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ab/>
      </w:r>
      <w: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ab/>
      </w:r>
      <w:r w:rsidRPr="0062118F">
        <w:rPr>
          <w:rFonts w:ascii="Calibri" w:hAnsi="Calibri" w:cs="Calibri"/>
          <w:b/>
          <w:color w:val="E36C0A" w:themeColor="accent6" w:themeShade="BF"/>
          <w:sz w:val="28"/>
          <w:szCs w:val="28"/>
          <w:highlight w:val="yellow"/>
        </w:rPr>
        <w:t>každ</w:t>
      </w:r>
      <w:r w:rsidR="006C5D0B">
        <w:rPr>
          <w:rFonts w:ascii="Calibri" w:hAnsi="Calibri" w:cs="Calibri"/>
          <w:b/>
          <w:color w:val="E36C0A" w:themeColor="accent6" w:themeShade="BF"/>
          <w:sz w:val="28"/>
          <w:szCs w:val="28"/>
          <w:highlight w:val="yellow"/>
        </w:rPr>
        <w:t>é</w:t>
      </w:r>
      <w:r w:rsidRPr="0062118F">
        <w:rPr>
          <w:rFonts w:ascii="Calibri" w:hAnsi="Calibri" w:cs="Calibri"/>
          <w:b/>
          <w:color w:val="E36C0A" w:themeColor="accent6" w:themeShade="BF"/>
          <w:sz w:val="28"/>
          <w:szCs w:val="28"/>
          <w:highlight w:val="yellow"/>
        </w:rPr>
        <w:t xml:space="preserve"> </w:t>
      </w:r>
      <w:r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p</w:t>
      </w:r>
      <w:r w:rsidR="006C5D0B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ondělí</w:t>
      </w:r>
      <w:r w:rsidR="00BA57EA"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 xml:space="preserve"> 1</w:t>
      </w:r>
      <w:r w:rsidR="006C5D0B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6</w:t>
      </w:r>
      <w:r w:rsidR="00BA57EA"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:</w:t>
      </w:r>
      <w:r w:rsidR="006C5D0B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15</w:t>
      </w:r>
      <w:r w:rsidR="00BA57EA"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 xml:space="preserve"> – 1</w:t>
      </w:r>
      <w:r w:rsidR="006C5D0B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7</w:t>
      </w:r>
      <w:r w:rsidR="00BA57EA"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:</w:t>
      </w:r>
      <w:r w:rsidR="006C5D0B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45</w:t>
      </w:r>
      <w:r w:rsidR="00CE6F2C"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 xml:space="preserve"> (</w:t>
      </w:r>
      <w:r w:rsidR="006C5D0B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25</w:t>
      </w:r>
      <w:r w:rsidR="00CE6F2C"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.1</w:t>
      </w:r>
      <w:r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. –</w:t>
      </w:r>
      <w:r w:rsidR="00CE6F2C"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 xml:space="preserve"> </w:t>
      </w:r>
      <w:r w:rsidR="002534AE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26</w:t>
      </w:r>
      <w:r w:rsidR="00CE6F2C"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.</w:t>
      </w:r>
      <w:r w:rsidR="002534AE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4</w:t>
      </w:r>
      <w:r w:rsidR="00CE6F2C"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. 202</w:t>
      </w:r>
      <w:r w:rsidR="006C5D0B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1</w:t>
      </w:r>
      <w:r w:rsidRPr="0062118F">
        <w:rPr>
          <w:rFonts w:ascii="Calibri" w:hAnsi="Calibri" w:cs="Calibri"/>
          <w:b/>
          <w:bCs/>
          <w:color w:val="E36C0A" w:themeColor="accent6" w:themeShade="BF"/>
          <w:sz w:val="28"/>
          <w:szCs w:val="28"/>
          <w:highlight w:val="yellow"/>
        </w:rPr>
        <w:t>)</w:t>
      </w:r>
      <w:r>
        <w:rPr>
          <w:rFonts w:ascii="Calibri" w:hAnsi="Calibri" w:cs="Calibri"/>
          <w:b/>
          <w:bCs/>
          <w:color w:val="E36C0A" w:themeColor="accent6" w:themeShade="BF"/>
          <w:sz w:val="28"/>
          <w:szCs w:val="28"/>
        </w:rPr>
        <w:t xml:space="preserve"> </w:t>
      </w:r>
      <w:r w:rsidRPr="00E7599D"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>ŠPANĚLSKÝ JAZYK</w:t>
      </w:r>
    </w:p>
    <w:p w14:paraId="7C5CB794" w14:textId="77777777" w:rsidR="002534AE" w:rsidRPr="00E7599D" w:rsidRDefault="002534AE" w:rsidP="00CB4084">
      <w:pP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</w:pPr>
    </w:p>
    <w:p w14:paraId="46A2FDC8" w14:textId="77777777" w:rsidR="00467DDF" w:rsidRDefault="00C11CA4" w:rsidP="00CB4084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CA7DA" wp14:editId="73703A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77400" cy="1905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line w14:anchorId="75E2499A" id="Přímá spojnic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76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" strokecolor="#4579b8 [3044]"/>
            </w:pict>
          </mc:Fallback>
        </mc:AlternateContent>
      </w:r>
    </w:p>
    <w:p w14:paraId="50A22E66" w14:textId="4CFDD54F" w:rsidR="002534AE" w:rsidRPr="002F5986" w:rsidRDefault="00166921" w:rsidP="002534AE">
      <w:pPr>
        <w:rPr>
          <w:rFonts w:ascii="Calibri" w:hAnsi="Calibri" w:cs="Calibri"/>
          <w:b/>
          <w:bCs/>
          <w:color w:val="E36C0A" w:themeColor="accent6" w:themeShade="BF"/>
        </w:rPr>
      </w:pPr>
      <w:r w:rsidRPr="002F5986">
        <w:rPr>
          <w:rFonts w:ascii="Calibri" w:hAnsi="Calibri" w:cs="Calibri"/>
          <w:b/>
          <w:bCs/>
          <w:color w:val="E36C0A" w:themeColor="accent6" w:themeShade="BF"/>
        </w:rPr>
        <w:t>Nebojte se ničeho</w:t>
      </w:r>
      <w:r w:rsidR="00D53A0A" w:rsidRPr="002F5986">
        <w:rPr>
          <w:rFonts w:ascii="Calibri" w:hAnsi="Calibri" w:cs="Calibri"/>
          <w:b/>
          <w:bCs/>
          <w:color w:val="E36C0A" w:themeColor="accent6" w:themeShade="BF"/>
        </w:rPr>
        <w:t xml:space="preserve"> </w:t>
      </w:r>
      <w:r w:rsidRPr="002F5986">
        <w:rPr>
          <w:rFonts w:ascii="Calibri" w:hAnsi="Calibri" w:cs="Calibri"/>
          <w:b/>
          <w:bCs/>
          <w:color w:val="E36C0A" w:themeColor="accent6" w:themeShade="BF"/>
        </w:rPr>
        <w:sym w:font="Wingdings" w:char="F04A"/>
      </w:r>
    </w:p>
    <w:p w14:paraId="6345612D" w14:textId="7FF32D06" w:rsidR="00166921" w:rsidRPr="002F5986" w:rsidRDefault="00166921" w:rsidP="002534AE">
      <w:pPr>
        <w:jc w:val="center"/>
        <w:rPr>
          <w:rFonts w:ascii="Calibri" w:hAnsi="Calibri" w:cs="Calibri"/>
          <w:b/>
          <w:bCs/>
          <w:color w:val="E36C0A" w:themeColor="accent6" w:themeShade="BF"/>
        </w:rPr>
      </w:pPr>
      <w:r w:rsidRPr="002F5986">
        <w:rPr>
          <w:rFonts w:ascii="Calibri" w:hAnsi="Calibri" w:cs="Calibri"/>
          <w:b/>
          <w:bCs/>
        </w:rPr>
        <w:t>systematické procvičování gramatiky dle tematických okruhů k přijímacím zkouškám   ○   aktualizované studijní materiály   ○   kurzy v ČJ</w:t>
      </w:r>
    </w:p>
    <w:sectPr w:rsidR="00166921" w:rsidRPr="002F5986" w:rsidSect="008F47D4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F6EAD"/>
    <w:multiLevelType w:val="hybridMultilevel"/>
    <w:tmpl w:val="8104016C"/>
    <w:lvl w:ilvl="0" w:tplc="FC88B872"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36"/>
        <w:szCs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1943CE"/>
    <w:multiLevelType w:val="hybridMultilevel"/>
    <w:tmpl w:val="61DA7774"/>
    <w:lvl w:ilvl="0" w:tplc="1F381E48">
      <w:start w:val="1"/>
      <w:numFmt w:val="bullet"/>
      <w:lvlText w:val=""/>
      <w:lvlJc w:val="left"/>
      <w:pPr>
        <w:tabs>
          <w:tab w:val="num" w:pos="0"/>
        </w:tabs>
        <w:ind w:left="170" w:hanging="170"/>
      </w:pPr>
      <w:rPr>
        <w:rFonts w:ascii="Wingdings 3" w:hAnsi="Wingdings 3" w:cs="Wingdings 3" w:hint="default"/>
        <w:color w:val="548DD4" w:themeColor="text2" w:themeTint="99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84"/>
    <w:rsid w:val="000173D5"/>
    <w:rsid w:val="0002393C"/>
    <w:rsid w:val="00087846"/>
    <w:rsid w:val="000A5527"/>
    <w:rsid w:val="000D0B65"/>
    <w:rsid w:val="00123A7F"/>
    <w:rsid w:val="00142498"/>
    <w:rsid w:val="00166921"/>
    <w:rsid w:val="001A0DDB"/>
    <w:rsid w:val="00226121"/>
    <w:rsid w:val="002534AE"/>
    <w:rsid w:val="00282658"/>
    <w:rsid w:val="002F5986"/>
    <w:rsid w:val="00317DA9"/>
    <w:rsid w:val="00356FFD"/>
    <w:rsid w:val="004071CE"/>
    <w:rsid w:val="00441C13"/>
    <w:rsid w:val="00445816"/>
    <w:rsid w:val="00451439"/>
    <w:rsid w:val="00453D76"/>
    <w:rsid w:val="00467DDF"/>
    <w:rsid w:val="004858EB"/>
    <w:rsid w:val="005370CD"/>
    <w:rsid w:val="0055671F"/>
    <w:rsid w:val="0057684B"/>
    <w:rsid w:val="005A52C1"/>
    <w:rsid w:val="005B62A3"/>
    <w:rsid w:val="0062118F"/>
    <w:rsid w:val="006552DC"/>
    <w:rsid w:val="00656A3B"/>
    <w:rsid w:val="006C5D0B"/>
    <w:rsid w:val="00772920"/>
    <w:rsid w:val="00780D1B"/>
    <w:rsid w:val="007F340A"/>
    <w:rsid w:val="00826984"/>
    <w:rsid w:val="00847067"/>
    <w:rsid w:val="0085662B"/>
    <w:rsid w:val="008C4007"/>
    <w:rsid w:val="008D7505"/>
    <w:rsid w:val="008E17EB"/>
    <w:rsid w:val="008F47D4"/>
    <w:rsid w:val="00915BBB"/>
    <w:rsid w:val="00935770"/>
    <w:rsid w:val="0096247B"/>
    <w:rsid w:val="00976BAE"/>
    <w:rsid w:val="00983F15"/>
    <w:rsid w:val="009973E2"/>
    <w:rsid w:val="009D43A4"/>
    <w:rsid w:val="009F07E7"/>
    <w:rsid w:val="00B012DF"/>
    <w:rsid w:val="00B10AF2"/>
    <w:rsid w:val="00B1385C"/>
    <w:rsid w:val="00B24E0D"/>
    <w:rsid w:val="00B278EC"/>
    <w:rsid w:val="00B63E45"/>
    <w:rsid w:val="00B90152"/>
    <w:rsid w:val="00BA57EA"/>
    <w:rsid w:val="00C11CA4"/>
    <w:rsid w:val="00C67C94"/>
    <w:rsid w:val="00CB4084"/>
    <w:rsid w:val="00CE6F2C"/>
    <w:rsid w:val="00D53A0A"/>
    <w:rsid w:val="00D77030"/>
    <w:rsid w:val="00D9636D"/>
    <w:rsid w:val="00DF6F32"/>
    <w:rsid w:val="00E04138"/>
    <w:rsid w:val="00E34BA1"/>
    <w:rsid w:val="00E525EC"/>
    <w:rsid w:val="00E7599D"/>
    <w:rsid w:val="00EB35D2"/>
    <w:rsid w:val="00ED5898"/>
    <w:rsid w:val="00F04141"/>
    <w:rsid w:val="00F52457"/>
    <w:rsid w:val="00F85FE5"/>
    <w:rsid w:val="00F87695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C572A"/>
  <w15:docId w15:val="{20FE3D62-F186-4FE5-9098-518F2EFA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B408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uiPriority w:val="99"/>
    <w:rsid w:val="00CB408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CB4084"/>
    <w:rPr>
      <w:b/>
      <w:bCs/>
    </w:rPr>
  </w:style>
  <w:style w:type="character" w:styleId="Hypertextovodkaz">
    <w:name w:val="Hyperlink"/>
    <w:basedOn w:val="Standardnpsmoodstavce"/>
    <w:uiPriority w:val="99"/>
    <w:rsid w:val="00CB4084"/>
    <w:rPr>
      <w:color w:val="0000FF"/>
      <w:u w:val="single"/>
    </w:rPr>
  </w:style>
  <w:style w:type="table" w:styleId="Mkatabulky">
    <w:name w:val="Table Grid"/>
    <w:basedOn w:val="Normlntabulka"/>
    <w:uiPriority w:val="99"/>
    <w:rsid w:val="00CB40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858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8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8EB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8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8EB"/>
    <w:rPr>
      <w:rFonts w:ascii="Times New Roman" w:eastAsia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5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8EB"/>
    <w:rPr>
      <w:rFonts w:ascii="Segoe UI" w:eastAsia="Times New Roman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5671F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D53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j.vse.cz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KROJV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mv.vse.cz/dalsi-moznosti-studia/pripravne-kurz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KROJV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1D8E-C790-4DA2-82F6-63210EDE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Hazaiová</dc:creator>
  <cp:keywords/>
  <dc:description/>
  <cp:lastModifiedBy>Vlasta</cp:lastModifiedBy>
  <cp:revision>2</cp:revision>
  <dcterms:created xsi:type="dcterms:W3CDTF">2020-11-25T20:32:00Z</dcterms:created>
  <dcterms:modified xsi:type="dcterms:W3CDTF">2020-11-25T20:32:00Z</dcterms:modified>
</cp:coreProperties>
</file>